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AA6" w:rsidRDefault="00CB6AFF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B11AA6" w:rsidRDefault="00B11AA6">
      <w:pPr>
        <w:widowControl/>
        <w:jc w:val="left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</w:p>
    <w:p w:rsidR="00B11AA6" w:rsidRDefault="00CB6AFF">
      <w:pPr>
        <w:widowControl/>
        <w:jc w:val="center"/>
        <w:rPr>
          <w:rFonts w:ascii="‘Times New Roman‘" w:hAnsi="‘Times New Roman‘" w:cs="宋体"/>
          <w:b/>
          <w:kern w:val="0"/>
          <w:sz w:val="44"/>
          <w:szCs w:val="44"/>
        </w:rPr>
      </w:pPr>
      <w:hyperlink r:id="rId9" w:history="1">
        <w:r>
          <w:rPr>
            <w:rFonts w:ascii="方正小标宋简体" w:eastAsia="方正小标宋简体" w:hAnsi="方正小标宋简体" w:cs="方正小标宋简体" w:hint="eastAsia"/>
            <w:kern w:val="0"/>
            <w:sz w:val="44"/>
            <w:szCs w:val="44"/>
          </w:rPr>
          <w:t>云南省工程建设工法申报表</w:t>
        </w:r>
      </w:hyperlink>
    </w:p>
    <w:p w:rsidR="00B11AA6" w:rsidRDefault="00CB6AFF">
      <w:pPr>
        <w:widowControl/>
        <w:jc w:val="center"/>
        <w:rPr>
          <w:rFonts w:ascii="楷体_GB2312" w:eastAsia="楷体_GB2312" w:hAnsi="楷体_GB2312" w:cs="楷体_GB2312"/>
          <w:kern w:val="0"/>
          <w:sz w:val="24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2018</w:t>
      </w: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）年度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b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b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b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‘Times New Roman‘" w:hAnsi="‘Times New Roman‘" w:cs="宋体" w:hint="eastAsia"/>
          <w:b/>
          <w:kern w:val="0"/>
          <w:sz w:val="32"/>
          <w:szCs w:val="32"/>
        </w:rPr>
        <w:t>工法名称：</w:t>
      </w:r>
      <w:r>
        <w:rPr>
          <w:rFonts w:ascii="Times New Roman" w:hAnsi="Times New Roman"/>
          <w:b/>
          <w:kern w:val="0"/>
          <w:sz w:val="32"/>
          <w:szCs w:val="32"/>
          <w:u w:val="single"/>
        </w:rPr>
        <w:t xml:space="preserve">                                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b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‘Times New Roman‘" w:hAnsi="‘Times New Roman‘" w:cs="宋体" w:hint="eastAsia"/>
          <w:b/>
          <w:kern w:val="0"/>
          <w:sz w:val="32"/>
          <w:szCs w:val="32"/>
        </w:rPr>
        <w:t>申报单位：</w:t>
      </w:r>
      <w:r>
        <w:rPr>
          <w:rFonts w:ascii="Times New Roman" w:hAnsi="Times New Roman"/>
          <w:b/>
          <w:kern w:val="0"/>
          <w:sz w:val="32"/>
          <w:szCs w:val="32"/>
          <w:u w:val="single"/>
        </w:rPr>
        <w:t xml:space="preserve">                                </w:t>
      </w:r>
      <w:r>
        <w:rPr>
          <w:rFonts w:ascii="Times New Roman" w:hAnsi="Times New Roman"/>
          <w:b/>
          <w:kern w:val="0"/>
          <w:sz w:val="32"/>
          <w:szCs w:val="32"/>
        </w:rPr>
        <w:t xml:space="preserve">                                 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b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‘Times New Roman‘" w:hAnsi="‘Times New Roman‘" w:cs="宋体" w:hint="eastAsia"/>
          <w:b/>
          <w:kern w:val="0"/>
          <w:sz w:val="32"/>
          <w:szCs w:val="32"/>
        </w:rPr>
        <w:t>推荐单位：</w:t>
      </w:r>
      <w:r>
        <w:rPr>
          <w:rFonts w:ascii="Times New Roman" w:hAnsi="Times New Roman"/>
          <w:b/>
          <w:kern w:val="0"/>
          <w:sz w:val="32"/>
          <w:szCs w:val="32"/>
          <w:u w:val="single"/>
        </w:rPr>
        <w:t xml:space="preserve">                                </w:t>
      </w:r>
      <w:r>
        <w:rPr>
          <w:rFonts w:ascii="Times New Roman" w:hAnsi="Times New Roman"/>
          <w:b/>
          <w:kern w:val="0"/>
          <w:sz w:val="32"/>
          <w:szCs w:val="32"/>
        </w:rPr>
        <w:t xml:space="preserve">                                 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b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‘Times New Roman‘" w:hAnsi="‘Times New Roman‘" w:cs="宋体" w:hint="eastAsia"/>
          <w:b/>
          <w:kern w:val="0"/>
          <w:sz w:val="32"/>
          <w:szCs w:val="32"/>
        </w:rPr>
        <w:t>申报时间：</w:t>
      </w:r>
      <w:r>
        <w:rPr>
          <w:rFonts w:ascii="Times New Roman" w:hAnsi="Times New Roman"/>
          <w:b/>
          <w:kern w:val="0"/>
          <w:sz w:val="32"/>
          <w:szCs w:val="32"/>
          <w:u w:val="single"/>
        </w:rPr>
        <w:t xml:space="preserve">                                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b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b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b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b/>
          <w:kern w:val="0"/>
          <w:sz w:val="32"/>
          <w:szCs w:val="32"/>
        </w:rPr>
        <w:t> </w:t>
      </w:r>
    </w:p>
    <w:p w:rsidR="00B11AA6" w:rsidRDefault="00CB6AFF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‘Times New Roman‘" w:hAnsi="‘Times New Roman‘" w:cs="宋体" w:hint="eastAsia"/>
          <w:b/>
          <w:kern w:val="0"/>
          <w:sz w:val="32"/>
          <w:szCs w:val="32"/>
        </w:rPr>
        <w:t>云南省住房和城乡建设厅制</w:t>
      </w:r>
    </w:p>
    <w:p w:rsidR="00B11AA6" w:rsidRDefault="00CB6AFF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b/>
          <w:kern w:val="0"/>
          <w:sz w:val="32"/>
          <w:szCs w:val="32"/>
        </w:rPr>
        <w:t> </w:t>
      </w:r>
    </w:p>
    <w:p w:rsidR="00B11AA6" w:rsidRDefault="00CB6AFF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2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lastRenderedPageBreak/>
        <w:t>省级工法申报表填写说明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“申报单位”栏：必须是申报表中所填写的主要完成单位。</w:t>
      </w:r>
    </w:p>
    <w:p w:rsidR="00B11AA6" w:rsidRDefault="00CB6AF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“工法类别”栏：工法类别分为：房屋建筑工程、工业安装工程、土木工程三类。</w:t>
      </w:r>
    </w:p>
    <w:p w:rsidR="00B11AA6" w:rsidRDefault="00CB6AF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“主要完成单位”栏：最多填写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个，并应当与“主要完成单位意见”栏中的签章一致。</w:t>
      </w:r>
    </w:p>
    <w:p w:rsidR="00B11AA6" w:rsidRDefault="00CB6AF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“通信地址”及“联系人”：指申报单位的地址和联系人。</w:t>
      </w:r>
    </w:p>
    <w:p w:rsidR="00B11AA6" w:rsidRDefault="00CB6AF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“主要完成人”栏：最多填写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人。</w:t>
      </w:r>
    </w:p>
    <w:p w:rsidR="00B11AA6" w:rsidRDefault="00CB6AF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“重新申报项目”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指批准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年限已超过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年的省级工法，但其内容仍符合省级工法申报条件的工法项目。</w:t>
      </w:r>
    </w:p>
    <w:p w:rsidR="00B11AA6" w:rsidRDefault="00CB6AFF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“工法应用工程名称及时间”栏：最少填写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项工程，如工程应用少于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项，应填写申报表中“工法成熟、可靠性说明”栏。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kern w:val="0"/>
          <w:sz w:val="32"/>
          <w:szCs w:val="32"/>
        </w:rPr>
        <w:lastRenderedPageBreak/>
        <w:t> </w:t>
      </w:r>
      <w:r>
        <w:rPr>
          <w:rFonts w:ascii="‘Times New Roman‘" w:hAnsi="‘Times New Roman‘" w:cs="宋体" w:hint="eastAsia"/>
          <w:b/>
          <w:kern w:val="0"/>
          <w:sz w:val="32"/>
          <w:szCs w:val="32"/>
        </w:rPr>
        <w:t>申报资料目录</w:t>
      </w:r>
    </w:p>
    <w:p w:rsidR="00B11AA6" w:rsidRDefault="00CB6AFF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《</w:t>
      </w:r>
      <w:hyperlink r:id="rId10" w:history="1">
        <w:r>
          <w:rPr>
            <w:rFonts w:ascii="仿宋_GB2312" w:eastAsia="仿宋_GB2312" w:hAnsi="仿宋_GB2312" w:cs="仿宋_GB2312" w:hint="eastAsia"/>
            <w:kern w:val="0"/>
            <w:sz w:val="32"/>
            <w:szCs w:val="32"/>
          </w:rPr>
          <w:t>云南省工程建设工法申报表</w:t>
        </w:r>
      </w:hyperlink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》（详见附件）；</w:t>
      </w:r>
    </w:p>
    <w:p w:rsidR="00B11AA6" w:rsidRDefault="00CB6AFF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工法文本（工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法具体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内容材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料）；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B11AA6" w:rsidRDefault="00CB6AFF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企业级工法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的批准文件；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B11AA6" w:rsidRDefault="00CB6AFF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关键技术专利证书、科技成果奖等有关证明文件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涉及他方专利的无争议声明书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</w:p>
    <w:p w:rsidR="00B11AA6" w:rsidRDefault="00CB6AFF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三份工法应用证明材料（由使用该工法施工的工程监理单位或建设单位提供）；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B11AA6" w:rsidRDefault="00CB6AFF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工法先进性和实用性证明材料（工程应用实例少于三项时，应对工法的先进性和实用性加以论证）；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B11AA6" w:rsidRDefault="00CB6AFF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经济、社会、环保等效益证明材料（由申报单位财务部门提供）；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B11AA6" w:rsidRDefault="00CB6AFF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科技查新报告（由技术情报部门提供）；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B11AA6" w:rsidRDefault="00CB6AFF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反映工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法实际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应用操作要点的照片（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张以上）。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kern w:val="0"/>
          <w:sz w:val="32"/>
          <w:szCs w:val="32"/>
        </w:rPr>
        <w:t> </w:t>
      </w:r>
    </w:p>
    <w:p w:rsidR="00B11AA6" w:rsidRDefault="00CB6AFF">
      <w:pPr>
        <w:widowControl/>
        <w:jc w:val="left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> </w:t>
      </w:r>
    </w:p>
    <w:p w:rsidR="00B11AA6" w:rsidRDefault="00B11AA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B11AA6" w:rsidRDefault="00CB6AF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Times New Roman" w:hAnsi="Times New Roman"/>
          <w:kern w:val="0"/>
          <w:sz w:val="32"/>
          <w:szCs w:val="32"/>
        </w:rPr>
        <w:t> </w:t>
      </w:r>
    </w:p>
    <w:p w:rsidR="00B11AA6" w:rsidRDefault="00B11AA6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pPr w:leftFromText="180" w:rightFromText="180" w:vertAnchor="text" w:horzAnchor="page" w:tblpX="1788" w:tblpY="54"/>
        <w:tblOverlap w:val="never"/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336"/>
        <w:gridCol w:w="679"/>
        <w:gridCol w:w="1048"/>
        <w:gridCol w:w="336"/>
        <w:gridCol w:w="753"/>
        <w:gridCol w:w="656"/>
        <w:gridCol w:w="2282"/>
      </w:tblGrid>
      <w:tr w:rsidR="00B11AA6">
        <w:trPr>
          <w:trHeight w:val="25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工法名称</w:t>
            </w: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 w:rsidR="00B11AA6">
        <w:trPr>
          <w:trHeight w:val="43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center"/>
              <w:rPr>
                <w:rFonts w:ascii="‘Times New Roman‘" w:hAnsi="‘Times New Roman‘" w:cs="宋体"/>
                <w:b/>
                <w:kern w:val="0"/>
                <w:sz w:val="28"/>
                <w:szCs w:val="28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工法类别</w:t>
            </w: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B11AA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B11AA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1</w:t>
            </w: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、</w:t>
            </w:r>
          </w:p>
        </w:tc>
      </w:tr>
      <w:tr w:rsidR="00B11AA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B11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2</w:t>
            </w: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、</w:t>
            </w:r>
          </w:p>
        </w:tc>
      </w:tr>
      <w:tr w:rsidR="00B11AA6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邮编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 w:rsidR="00B11AA6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联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系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人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 w:rsidR="00B11AA6">
        <w:trPr>
          <w:trHeight w:hRule="exact" w:val="567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主</w:t>
            </w:r>
          </w:p>
          <w:p w:rsidR="00B11AA6" w:rsidRDefault="00CB6A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要</w:t>
            </w:r>
          </w:p>
          <w:p w:rsidR="00B11AA6" w:rsidRDefault="00CB6A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完</w:t>
            </w:r>
          </w:p>
          <w:p w:rsidR="00B11AA6" w:rsidRDefault="00CB6A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成</w:t>
            </w:r>
          </w:p>
          <w:p w:rsidR="00B11AA6" w:rsidRDefault="00CB6A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人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工作单位</w:t>
            </w:r>
          </w:p>
        </w:tc>
      </w:tr>
      <w:tr w:rsidR="00B11AA6">
        <w:trPr>
          <w:trHeight w:hRule="exact" w:val="447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B11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 w:rsidR="00B11AA6">
        <w:trPr>
          <w:trHeight w:hRule="exact" w:val="447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B11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 w:rsidR="00B11AA6">
        <w:trPr>
          <w:trHeight w:hRule="exact" w:val="497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B11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 w:rsidR="00B11AA6">
        <w:trPr>
          <w:trHeight w:hRule="exact" w:val="472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B11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 w:rsidR="00B11AA6">
        <w:trPr>
          <w:trHeight w:hRule="exact" w:val="517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B11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 </w:t>
            </w:r>
          </w:p>
        </w:tc>
      </w:tr>
      <w:tr w:rsidR="00B11AA6">
        <w:trPr>
          <w:trHeight w:hRule="exact" w:val="567"/>
        </w:trPr>
        <w:tc>
          <w:tcPr>
            <w:tcW w:w="2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工法应用的工程</w:t>
            </w:r>
          </w:p>
          <w:p w:rsidR="00B11AA6" w:rsidRDefault="00CB6AF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名称及时间</w:t>
            </w:r>
          </w:p>
        </w:tc>
        <w:tc>
          <w:tcPr>
            <w:tcW w:w="5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1</w:t>
            </w: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、</w:t>
            </w:r>
          </w:p>
        </w:tc>
      </w:tr>
      <w:tr w:rsidR="00B11AA6">
        <w:trPr>
          <w:trHeight w:hRule="exact" w:val="567"/>
        </w:trPr>
        <w:tc>
          <w:tcPr>
            <w:tcW w:w="2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B11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2</w:t>
            </w: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、</w:t>
            </w:r>
          </w:p>
        </w:tc>
      </w:tr>
      <w:tr w:rsidR="00B11AA6">
        <w:trPr>
          <w:trHeight w:hRule="exact" w:val="567"/>
        </w:trPr>
        <w:tc>
          <w:tcPr>
            <w:tcW w:w="2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B11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3</w:t>
            </w: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、</w:t>
            </w:r>
          </w:p>
        </w:tc>
      </w:tr>
      <w:tr w:rsidR="00B11AA6">
        <w:trPr>
          <w:trHeight w:val="740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工</w:t>
            </w:r>
            <w:proofErr w:type="gramStart"/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法关键</w:t>
            </w:r>
            <w:proofErr w:type="gramEnd"/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技术名称、组织审定的单位和时间</w:t>
            </w:r>
          </w:p>
        </w:tc>
        <w:tc>
          <w:tcPr>
            <w:tcW w:w="5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32"/>
                <w:szCs w:val="32"/>
              </w:rPr>
              <w:t> </w:t>
            </w:r>
          </w:p>
        </w:tc>
      </w:tr>
      <w:tr w:rsidR="00B11AA6">
        <w:trPr>
          <w:trHeight w:val="1415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工</w:t>
            </w:r>
            <w:proofErr w:type="gramStart"/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法关键</w:t>
            </w:r>
            <w:proofErr w:type="gramEnd"/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技术获科技成果奖励的情况</w:t>
            </w:r>
          </w:p>
        </w:tc>
        <w:tc>
          <w:tcPr>
            <w:tcW w:w="5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32"/>
                <w:szCs w:val="32"/>
              </w:rPr>
              <w:t> </w:t>
            </w:r>
          </w:p>
        </w:tc>
      </w:tr>
      <w:tr w:rsidR="00B11AA6" w:rsidTr="002C7D03">
        <w:trPr>
          <w:trHeight w:val="1833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原工法名</w:t>
            </w:r>
            <w:bookmarkStart w:id="0" w:name="_GoBack"/>
            <w:bookmarkEnd w:id="0"/>
            <w:r>
              <w:rPr>
                <w:rFonts w:ascii="‘Times New Roman‘" w:hAnsi="‘Times New Roman‘" w:cs="宋体" w:hint="eastAsia"/>
                <w:b/>
                <w:kern w:val="0"/>
                <w:sz w:val="28"/>
                <w:szCs w:val="28"/>
              </w:rPr>
              <w:t>称、完成单位、省级工法批准文号及工法编号（重新申报项目填写此栏）</w:t>
            </w:r>
          </w:p>
        </w:tc>
        <w:tc>
          <w:tcPr>
            <w:tcW w:w="5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32"/>
                <w:szCs w:val="32"/>
              </w:rPr>
              <w:t> 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8727"/>
        <w:gridCol w:w="348"/>
        <w:gridCol w:w="77"/>
      </w:tblGrid>
      <w:tr w:rsidR="00B11AA6">
        <w:trPr>
          <w:gridAfter w:val="2"/>
          <w:wAfter w:w="425" w:type="dxa"/>
          <w:trHeight w:val="13539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A6" w:rsidRDefault="00CB6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32"/>
                <w:szCs w:val="32"/>
              </w:rPr>
              <w:lastRenderedPageBreak/>
              <w:t>工法内容简述：</w:t>
            </w:r>
          </w:p>
        </w:tc>
      </w:tr>
      <w:tr w:rsidR="00B11AA6">
        <w:trPr>
          <w:gridAfter w:val="2"/>
          <w:wAfter w:w="425" w:type="dxa"/>
          <w:trHeight w:val="7465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A6" w:rsidRDefault="00CB6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32"/>
                <w:szCs w:val="32"/>
              </w:rPr>
              <w:lastRenderedPageBreak/>
              <w:t>关键技术及保密点（如有专利权，请注明专利号）：</w:t>
            </w:r>
          </w:p>
        </w:tc>
      </w:tr>
      <w:tr w:rsidR="00B11AA6">
        <w:trPr>
          <w:gridAfter w:val="2"/>
          <w:wAfter w:w="425" w:type="dxa"/>
          <w:trHeight w:val="6120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A6" w:rsidRDefault="00CB6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32"/>
                <w:szCs w:val="32"/>
              </w:rPr>
              <w:lastRenderedPageBreak/>
              <w:t>技术水平及技术难度（与国内外同类技术水平比较）：</w:t>
            </w:r>
          </w:p>
        </w:tc>
      </w:tr>
      <w:tr w:rsidR="00B11AA6">
        <w:trPr>
          <w:gridAfter w:val="2"/>
          <w:wAfter w:w="425" w:type="dxa"/>
          <w:trHeight w:val="7028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A6" w:rsidRDefault="00CB6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32"/>
                <w:szCs w:val="32"/>
              </w:rPr>
              <w:t>工法成熟、可靠性说明（当工</w:t>
            </w:r>
            <w:proofErr w:type="gramStart"/>
            <w:r>
              <w:rPr>
                <w:rFonts w:ascii="‘Times New Roman‘" w:hAnsi="‘Times New Roman‘" w:cs="宋体" w:hint="eastAsia"/>
                <w:b/>
                <w:kern w:val="0"/>
                <w:sz w:val="32"/>
                <w:szCs w:val="32"/>
              </w:rPr>
              <w:t>法工程</w:t>
            </w:r>
            <w:proofErr w:type="gramEnd"/>
            <w:r>
              <w:rPr>
                <w:rFonts w:ascii="‘Times New Roman‘" w:hAnsi="‘Times New Roman‘" w:cs="宋体" w:hint="eastAsia"/>
                <w:b/>
                <w:kern w:val="0"/>
                <w:sz w:val="32"/>
                <w:szCs w:val="32"/>
              </w:rPr>
              <w:t>应用少于</w:t>
            </w:r>
            <w:r>
              <w:rPr>
                <w:rFonts w:ascii="Times New Roman" w:hAnsi="Times New Roman"/>
                <w:b/>
                <w:kern w:val="0"/>
                <w:sz w:val="32"/>
                <w:szCs w:val="32"/>
              </w:rPr>
              <w:t>3</w:t>
            </w:r>
            <w:r>
              <w:rPr>
                <w:rFonts w:ascii="‘Times New Roman‘" w:hAnsi="‘Times New Roman‘" w:cs="宋体" w:hint="eastAsia"/>
                <w:b/>
                <w:kern w:val="0"/>
                <w:sz w:val="32"/>
                <w:szCs w:val="32"/>
              </w:rPr>
              <w:t>项时填写）：</w:t>
            </w:r>
          </w:p>
        </w:tc>
      </w:tr>
      <w:tr w:rsidR="00B11AA6">
        <w:trPr>
          <w:gridAfter w:val="2"/>
          <w:wAfter w:w="425" w:type="dxa"/>
          <w:trHeight w:val="4978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A6" w:rsidRDefault="00CB6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32"/>
                <w:szCs w:val="32"/>
              </w:rPr>
              <w:lastRenderedPageBreak/>
              <w:t>工法应用情况及应用前景：</w:t>
            </w:r>
          </w:p>
        </w:tc>
      </w:tr>
      <w:tr w:rsidR="00B11AA6">
        <w:trPr>
          <w:gridAfter w:val="2"/>
          <w:wAfter w:w="425" w:type="dxa"/>
          <w:trHeight w:val="8157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A6" w:rsidRDefault="00CB6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kern w:val="0"/>
                <w:sz w:val="32"/>
                <w:szCs w:val="32"/>
              </w:rPr>
              <w:t>经济效益和社会效益（包括节能和环保效益）：</w:t>
            </w:r>
          </w:p>
        </w:tc>
      </w:tr>
      <w:tr w:rsidR="00B11AA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" w:type="dxa"/>
          <w:wAfter w:w="77" w:type="dxa"/>
          <w:cantSplit/>
          <w:trHeight w:val="916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lastRenderedPageBreak/>
              <w:t>主要完成单位意见</w:t>
            </w:r>
          </w:p>
        </w:tc>
      </w:tr>
      <w:tr w:rsidR="00B11AA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" w:type="dxa"/>
          <w:wAfter w:w="77" w:type="dxa"/>
          <w:cantSplit/>
          <w:trHeight w:val="5571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AA6" w:rsidRDefault="00CB6AFF">
            <w:pPr>
              <w:widowControl/>
              <w:ind w:leftChars="-13" w:left="-27" w:right="560" w:firstLineChars="1790" w:firstLine="503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第一完成单位</w:t>
            </w: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签章</w:t>
            </w: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         </w:t>
            </w:r>
          </w:p>
          <w:p w:rsidR="00B11AA6" w:rsidRDefault="00CB6AFF">
            <w:pPr>
              <w:widowControl/>
              <w:ind w:leftChars="-13" w:left="-27" w:right="560" w:firstLineChars="1940" w:firstLine="545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年</w:t>
            </w: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  </w:t>
            </w: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月</w:t>
            </w: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  </w:t>
            </w: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               </w:t>
            </w:r>
          </w:p>
          <w:p w:rsidR="00B11AA6" w:rsidRDefault="00CB6AFF">
            <w:pPr>
              <w:widowControl/>
              <w:ind w:leftChars="-13" w:left="-27" w:firstLineChars="591" w:firstLine="1661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   </w:t>
            </w:r>
          </w:p>
        </w:tc>
      </w:tr>
      <w:tr w:rsidR="00B11AA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8" w:type="dxa"/>
          <w:wAfter w:w="77" w:type="dxa"/>
          <w:cantSplit/>
          <w:trHeight w:val="6266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1AA6" w:rsidRDefault="00B11AA6">
            <w:pPr>
              <w:widowControl/>
              <w:ind w:right="5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11AA6" w:rsidRDefault="00CB6AFF">
            <w:pPr>
              <w:widowControl/>
              <w:ind w:leftChars="-13" w:left="-27" w:right="560" w:firstLineChars="1890" w:firstLine="531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第二完成单位</w:t>
            </w: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签章</w:t>
            </w:r>
          </w:p>
          <w:p w:rsidR="00B11AA6" w:rsidRDefault="00CB6AFF">
            <w:pPr>
              <w:widowControl/>
              <w:ind w:leftChars="-13" w:left="-27" w:right="560" w:firstLineChars="1990" w:firstLine="559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年</w:t>
            </w: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  </w:t>
            </w: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月</w:t>
            </w: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日</w:t>
            </w:r>
          </w:p>
          <w:p w:rsidR="00B11AA6" w:rsidRDefault="00B11AA6">
            <w:pPr>
              <w:widowControl/>
              <w:ind w:leftChars="-13" w:left="-27" w:right="560" w:firstLineChars="1990" w:firstLine="4776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1AA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1093"/>
        </w:trPr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ind w:left="-2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lastRenderedPageBreak/>
              <w:t>省专家评审委员会评审意见</w:t>
            </w:r>
          </w:p>
        </w:tc>
      </w:tr>
      <w:tr w:rsidR="00B11AA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855"/>
        </w:trPr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A6" w:rsidRDefault="00CB6AFF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11AA6" w:rsidRDefault="00CB6AFF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11AA6" w:rsidRDefault="00CB6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11AA6" w:rsidRDefault="00CB6AFF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11AA6" w:rsidRDefault="00CB6AFF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11AA6" w:rsidRDefault="00CB6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11AA6" w:rsidRDefault="00CB6AFF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11AA6" w:rsidRDefault="00CB6AFF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11AA6" w:rsidRDefault="00CB6AFF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11AA6" w:rsidRDefault="00CB6AFF">
            <w:pPr>
              <w:widowControl/>
              <w:ind w:firstLineChars="200" w:firstLine="480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11AA6" w:rsidRDefault="00B11AA6">
            <w:pPr>
              <w:widowControl/>
              <w:ind w:firstLineChars="200" w:firstLine="480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11AA6" w:rsidRDefault="00B11AA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B11AA6" w:rsidRDefault="00CB6AFF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11AA6" w:rsidRDefault="00CB6AFF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11AA6" w:rsidRDefault="00CB6AFF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11AA6" w:rsidRDefault="00CB6AFF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11AA6" w:rsidRDefault="00CB6AFF">
            <w:pPr>
              <w:widowControl/>
              <w:ind w:left="-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                                       </w:t>
            </w: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主任委员：</w:t>
            </w:r>
            <w:r>
              <w:rPr>
                <w:rFonts w:ascii="Times New Roman" w:hAnsi="Times New Roman"/>
                <w:b/>
                <w:bCs/>
                <w:kern w:val="0"/>
                <w:sz w:val="28"/>
                <w:u w:val="single"/>
              </w:rPr>
              <w:t xml:space="preserve">            </w:t>
            </w:r>
          </w:p>
          <w:p w:rsidR="00B11AA6" w:rsidRDefault="00CB6AFF">
            <w:pPr>
              <w:widowControl/>
              <w:ind w:left="-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                                               </w:t>
            </w: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年</w:t>
            </w: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   </w:t>
            </w: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月</w:t>
            </w: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   </w:t>
            </w: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日</w:t>
            </w:r>
          </w:p>
          <w:p w:rsidR="00B11AA6" w:rsidRDefault="00B11AA6">
            <w:pPr>
              <w:widowControl/>
              <w:ind w:left="-28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11AA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1093"/>
        </w:trPr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A6" w:rsidRDefault="00CB6AFF">
            <w:pPr>
              <w:widowControl/>
              <w:ind w:left="-28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省建设行政主管部门批准意见</w:t>
            </w:r>
          </w:p>
        </w:tc>
      </w:tr>
      <w:tr w:rsidR="00B11AA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3899"/>
        </w:trPr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A6" w:rsidRDefault="00CB6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11AA6" w:rsidRDefault="00CB6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:rsidR="00B11AA6" w:rsidRDefault="00B11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11AA6" w:rsidRDefault="00B11A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11AA6" w:rsidRDefault="00CB6AFF">
            <w:pPr>
              <w:widowControl/>
              <w:ind w:left="-28"/>
              <w:jc w:val="left"/>
              <w:rPr>
                <w:rFonts w:ascii="Times New Roman" w:hAnsi="Times New Roman"/>
                <w:b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                                            </w:t>
            </w:r>
          </w:p>
          <w:p w:rsidR="00B11AA6" w:rsidRDefault="00CB6AFF">
            <w:pPr>
              <w:widowControl/>
              <w:ind w:leftChars="-13" w:left="-27" w:firstLineChars="2040" w:firstLine="5734"/>
              <w:jc w:val="left"/>
              <w:rPr>
                <w:rFonts w:ascii="Times New Roman" w:hAnsi="Times New Roman"/>
                <w:b/>
                <w:bCs/>
                <w:kern w:val="0"/>
                <w:sz w:val="28"/>
              </w:rPr>
            </w:pP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签</w:t>
            </w: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章</w:t>
            </w:r>
          </w:p>
          <w:p w:rsidR="00B11AA6" w:rsidRDefault="00CB6AFF">
            <w:pPr>
              <w:widowControl/>
              <w:ind w:left="-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                                        </w:t>
            </w: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年</w:t>
            </w: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   </w:t>
            </w: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月</w:t>
            </w: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   </w:t>
            </w:r>
            <w:r>
              <w:rPr>
                <w:rFonts w:ascii="‘Times New Roman‘" w:hAnsi="‘Times New Roman‘" w:cs="宋体" w:hint="eastAsia"/>
                <w:b/>
                <w:bCs/>
                <w:kern w:val="0"/>
                <w:sz w:val="28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 xml:space="preserve"> </w:t>
            </w:r>
          </w:p>
        </w:tc>
      </w:tr>
    </w:tbl>
    <w:p w:rsidR="00B11AA6" w:rsidRDefault="00B11AA6">
      <w:pPr>
        <w:widowControl/>
        <w:jc w:val="left"/>
      </w:pPr>
    </w:p>
    <w:p w:rsidR="00B11AA6" w:rsidRDefault="00B11AA6">
      <w:pPr>
        <w:widowControl/>
        <w:jc w:val="left"/>
      </w:pPr>
    </w:p>
    <w:p w:rsidR="00B11AA6" w:rsidRDefault="00B11AA6">
      <w:pPr>
        <w:widowControl/>
        <w:jc w:val="left"/>
        <w:sectPr w:rsidR="00B11AA6">
          <w:footerReference w:type="even" r:id="rId11"/>
          <w:footerReference w:type="default" r:id="rId12"/>
          <w:pgSz w:w="11906" w:h="16838"/>
          <w:pgMar w:top="2098" w:right="1588" w:bottom="1440" w:left="1588" w:header="851" w:footer="992" w:gutter="0"/>
          <w:cols w:space="425"/>
          <w:docGrid w:type="lines" w:linePitch="312"/>
        </w:sectPr>
      </w:pPr>
    </w:p>
    <w:p w:rsidR="00B11AA6" w:rsidRDefault="00B11AA6" w:rsidP="002C7D03">
      <w:pPr>
        <w:widowControl/>
        <w:jc w:val="left"/>
      </w:pPr>
    </w:p>
    <w:sectPr w:rsidR="00B11AA6">
      <w:footerReference w:type="even" r:id="rId13"/>
      <w:footerReference w:type="default" r:id="rId14"/>
      <w:pgSz w:w="16838" w:h="11906" w:orient="landscape"/>
      <w:pgMar w:top="1134" w:right="1134" w:bottom="1134" w:left="1134" w:header="851" w:footer="992" w:gutter="0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AFF" w:rsidRDefault="00CB6AFF">
      <w:r>
        <w:separator/>
      </w:r>
    </w:p>
  </w:endnote>
  <w:endnote w:type="continuationSeparator" w:id="0">
    <w:p w:rsidR="00CB6AFF" w:rsidRDefault="00CB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‘Times New Roman‘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AA6" w:rsidRDefault="00CB6AFF">
    <w:pPr>
      <w:pStyle w:val="a3"/>
      <w:ind w:firstLineChars="200" w:firstLine="360"/>
      <w:rPr>
        <w:rFonts w:asciiTheme="minorEastAsia" w:hAnsiTheme="minorEastAsia"/>
        <w:sz w:val="28"/>
        <w:szCs w:val="28"/>
      </w:rPr>
    </w:pPr>
    <w:sdt>
      <w:sdtPr>
        <w:id w:val="20952781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AA6" w:rsidRDefault="00CB6AFF">
    <w:pPr>
      <w:pStyle w:val="a3"/>
      <w:ind w:right="360"/>
      <w:jc w:val="right"/>
    </w:pPr>
    <w:sdt>
      <w:sdtPr>
        <w:id w:val="20952750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>
      <w:rPr>
        <w:rFonts w:asciiTheme="minorEastAsia" w:hAnsiTheme="minorEastAsia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AA6" w:rsidRDefault="00CB6AFF">
    <w:pPr>
      <w:pStyle w:val="a3"/>
      <w:ind w:firstLineChars="200" w:firstLine="560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11AA6" w:rsidRDefault="00CB6AFF">
                          <w:pPr>
                            <w:pStyle w:val="a3"/>
                            <w:ind w:firstLineChars="200" w:firstLine="360"/>
                          </w:pPr>
                          <w:sdt>
                            <w:sdtPr>
                              <w:id w:val="1056821656"/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  <w:r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kijftc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B11AA6" w:rsidRDefault="00CB6AFF">
                    <w:pPr>
                      <w:pStyle w:val="a3"/>
                      <w:ind w:firstLineChars="200" w:firstLine="360"/>
                    </w:pPr>
                    <w:sdt>
                      <w:sdtPr>
                        <w:id w:val="1056821656"/>
                      </w:sdtPr>
                      <w:sdtEnd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AA6" w:rsidRDefault="00CB6AFF">
    <w:pPr>
      <w:pStyle w:val="a3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11AA6" w:rsidRDefault="00CB6AFF">
                          <w:pPr>
                            <w:pStyle w:val="a3"/>
                            <w:ind w:right="360"/>
                            <w:jc w:val="right"/>
                          </w:pPr>
                          <w:sdt>
                            <w:sdtPr>
                              <w:id w:val="581189763"/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  <w:r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v/PpaMUBAABm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B11AA6" w:rsidRDefault="00CB6AFF">
                    <w:pPr>
                      <w:pStyle w:val="a3"/>
                      <w:ind w:right="360"/>
                      <w:jc w:val="right"/>
                    </w:pPr>
                    <w:sdt>
                      <w:sdtPr>
                        <w:id w:val="581189763"/>
                      </w:sdtPr>
                      <w:sdtEnd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AFF" w:rsidRDefault="00CB6AFF">
      <w:r>
        <w:separator/>
      </w:r>
    </w:p>
  </w:footnote>
  <w:footnote w:type="continuationSeparator" w:id="0">
    <w:p w:rsidR="00CB6AFF" w:rsidRDefault="00CB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12616"/>
    <w:multiLevelType w:val="singleLevel"/>
    <w:tmpl w:val="5CC12616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5B3F08"/>
    <w:rsid w:val="0003576D"/>
    <w:rsid w:val="000D67B8"/>
    <w:rsid w:val="00196488"/>
    <w:rsid w:val="002C7D03"/>
    <w:rsid w:val="00783686"/>
    <w:rsid w:val="007E4453"/>
    <w:rsid w:val="00A80BAF"/>
    <w:rsid w:val="00B11AA6"/>
    <w:rsid w:val="00CB6AFF"/>
    <w:rsid w:val="00D80FEC"/>
    <w:rsid w:val="00E11357"/>
    <w:rsid w:val="00F1015D"/>
    <w:rsid w:val="015B3F08"/>
    <w:rsid w:val="06703A0D"/>
    <w:rsid w:val="3F14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E5CC5-D301-4627-96C5-526AABD5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ynjst-jgc.com:80/ynjzyWeb/common/resourceFile/upfiles/2013/02-05/file/150EA0F5-6B8F-4A5B-B9CB-1981F936C42A.doc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ynjst-jgc.com:80/ynjzyWeb/common/resourceFile/upfiles/2013/02-05/file/150EA0F5-6B8F-4A5B-B9CB-1981F936C42A.doc" TargetMode="Externa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7169;&#26495;\&#20415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602325-73D9-4892-B465-68D61F13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便函.dotx</Template>
  <TotalTime>4</TotalTime>
  <Pages>11</Pages>
  <Words>281</Words>
  <Characters>1607</Characters>
  <Application>Microsoft Office Word</Application>
  <DocSecurity>0</DocSecurity>
  <Lines>13</Lines>
  <Paragraphs>3</Paragraphs>
  <ScaleCrop>false</ScaleCrop>
  <Company>云南省住房和城乡建设厅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陈磊雄</dc:creator>
  <cp:lastModifiedBy>昊屿 何</cp:lastModifiedBy>
  <cp:revision>2</cp:revision>
  <cp:lastPrinted>2019-04-30T01:47:00Z</cp:lastPrinted>
  <dcterms:created xsi:type="dcterms:W3CDTF">2019-04-30T01:03:00Z</dcterms:created>
  <dcterms:modified xsi:type="dcterms:W3CDTF">2019-04-30T08:50:00Z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