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bCs/>
          <w:kern w:val="36"/>
          <w:sz w:val="28"/>
          <w:szCs w:val="28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>云南省工程检测协会第五届第</w:t>
      </w:r>
      <w:r>
        <w:rPr>
          <w:rFonts w:hint="eastAsia" w:ascii="方正小标宋简体" w:eastAsia="方正小标宋简体"/>
          <w:bCs/>
          <w:kern w:val="36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bCs/>
          <w:kern w:val="36"/>
          <w:sz w:val="36"/>
          <w:szCs w:val="36"/>
        </w:rPr>
        <w:t>次理事会回执表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bCs/>
          <w:kern w:val="36"/>
          <w:sz w:val="28"/>
          <w:szCs w:val="28"/>
        </w:rPr>
      </w:pPr>
    </w:p>
    <w:tbl>
      <w:tblPr>
        <w:tblStyle w:val="2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50"/>
        <w:gridCol w:w="925"/>
        <w:gridCol w:w="1778"/>
        <w:gridCol w:w="106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20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是否订房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房间数量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酒店及费用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云天花苑酒店：330元/标间，含双早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zCs w:val="32"/>
        </w:rPr>
        <w:t>请参会单位于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日前填写回执表，通过电子邮件回传至云南省工程检测协会邮箱：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"mailto:ynjcxh@126.com"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4"/>
          <w:rFonts w:hint="eastAsia" w:ascii="仿宋" w:hAnsi="仿宋" w:eastAsia="仿宋" w:cs="仿宋"/>
          <w:szCs w:val="32"/>
        </w:rPr>
        <w:t>ynjcxh@126.com</w:t>
      </w:r>
      <w:r>
        <w:rPr>
          <w:rStyle w:val="4"/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，联系人：马子淇，联系电话：18908898054。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01FC4692"/>
    <w:rsid w:val="01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7519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2023-01-04T06:33:00Z</dcterms:created>
  <dc:creator>※</dc:creator>
  <cp:lastModifiedBy>※</cp:lastModifiedBy>
  <dcterms:modified xsi:type="dcterms:W3CDTF">2023-01-04T06:33:41Z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B4562917007C4ADBB0830C39A07FF9F5</vt:lpwstr>
  </property>
</Properties>
</file>